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3E29AE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09BT209/12BI211/ 12BT212/ BC210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E57233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BIOORGANIC CHEMISTRY</w:t>
            </w:r>
            <w:r w:rsidR="0019020D" w:rsidRPr="00AA3F2E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730"/>
        <w:gridCol w:w="1040"/>
      </w:tblGrid>
      <w:tr w:rsidR="00CE1825" w:rsidRPr="00FA757E" w:rsidTr="00FA757E">
        <w:tc>
          <w:tcPr>
            <w:tcW w:w="828" w:type="dxa"/>
            <w:vAlign w:val="center"/>
          </w:tcPr>
          <w:p w:rsidR="00CE1825" w:rsidRPr="00FA757E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FA757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730" w:type="dxa"/>
            <w:vAlign w:val="center"/>
          </w:tcPr>
          <w:p w:rsidR="00CE1825" w:rsidRPr="00FA757E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FA757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40" w:type="dxa"/>
            <w:vAlign w:val="center"/>
          </w:tcPr>
          <w:p w:rsidR="00CE1825" w:rsidRPr="00FA757E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FA757E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FA757E" w:rsidTr="009150D3">
        <w:tc>
          <w:tcPr>
            <w:tcW w:w="10598" w:type="dxa"/>
            <w:gridSpan w:val="3"/>
          </w:tcPr>
          <w:p w:rsidR="00CE1825" w:rsidRPr="00FA757E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FA757E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1.</w:t>
            </w:r>
          </w:p>
        </w:tc>
        <w:tc>
          <w:tcPr>
            <w:tcW w:w="8730" w:type="dxa"/>
          </w:tcPr>
          <w:p w:rsidR="00CE1825" w:rsidRPr="00FA757E" w:rsidRDefault="001515CD" w:rsidP="001515CD">
            <w:pPr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Molecules that are not superimposable on their mirror images are called  as _________</w:t>
            </w:r>
            <w:r w:rsidR="00FA757E"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2.</w:t>
            </w:r>
          </w:p>
        </w:tc>
        <w:tc>
          <w:tcPr>
            <w:tcW w:w="8730" w:type="dxa"/>
          </w:tcPr>
          <w:p w:rsidR="00CE1825" w:rsidRPr="00FA757E" w:rsidRDefault="001861FF" w:rsidP="00972E31">
            <w:pPr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What is the common aspect between enantiomers and diastereoisomers?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3.</w:t>
            </w:r>
          </w:p>
        </w:tc>
        <w:tc>
          <w:tcPr>
            <w:tcW w:w="8730" w:type="dxa"/>
          </w:tcPr>
          <w:p w:rsidR="00CE1825" w:rsidRPr="00FA757E" w:rsidRDefault="00C214D9" w:rsidP="00972E31">
            <w:pPr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Name the amino acids that are responsible for disulphide bond formation?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4.</w:t>
            </w:r>
          </w:p>
        </w:tc>
        <w:tc>
          <w:tcPr>
            <w:tcW w:w="8730" w:type="dxa"/>
          </w:tcPr>
          <w:p w:rsidR="00CE1825" w:rsidRPr="00FA757E" w:rsidRDefault="00304CD1" w:rsidP="00304CD1">
            <w:pPr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What is the type of bond exist in disulphide bridge?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5.</w:t>
            </w:r>
          </w:p>
        </w:tc>
        <w:tc>
          <w:tcPr>
            <w:tcW w:w="8730" w:type="dxa"/>
          </w:tcPr>
          <w:p w:rsidR="00CE1825" w:rsidRPr="00FA757E" w:rsidRDefault="00304CD1" w:rsidP="00304CD1">
            <w:pPr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List out the type of mechanism of hydrolysis of ethyl bromide into ethanol?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6.</w:t>
            </w:r>
          </w:p>
        </w:tc>
        <w:tc>
          <w:tcPr>
            <w:tcW w:w="8730" w:type="dxa"/>
          </w:tcPr>
          <w:p w:rsidR="00CE1825" w:rsidRPr="00FA757E" w:rsidRDefault="00304CD1" w:rsidP="00972E31">
            <w:pPr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 xml:space="preserve">The metal ‘Zn’ present in carboxypeptidase-A is acting as _______ during the catalytic </w:t>
            </w:r>
            <w:r w:rsidR="00270B13" w:rsidRPr="00FA757E">
              <w:rPr>
                <w:sz w:val="24"/>
                <w:szCs w:val="24"/>
              </w:rPr>
              <w:t>reaction</w:t>
            </w:r>
            <w:r w:rsidR="00FA757E"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7.</w:t>
            </w:r>
          </w:p>
        </w:tc>
        <w:tc>
          <w:tcPr>
            <w:tcW w:w="8730" w:type="dxa"/>
          </w:tcPr>
          <w:p w:rsidR="00CE1825" w:rsidRPr="00FA757E" w:rsidRDefault="001D789E" w:rsidP="00972E31">
            <w:pPr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Find out an amino acid that is optically inactive?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8.</w:t>
            </w:r>
          </w:p>
        </w:tc>
        <w:tc>
          <w:tcPr>
            <w:tcW w:w="8730" w:type="dxa"/>
          </w:tcPr>
          <w:p w:rsidR="00CE1825" w:rsidRPr="00FA757E" w:rsidRDefault="003E29AE" w:rsidP="00972E31">
            <w:pPr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Name the particles that are present in the nucleus of an atom?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9.</w:t>
            </w:r>
          </w:p>
        </w:tc>
        <w:tc>
          <w:tcPr>
            <w:tcW w:w="8730" w:type="dxa"/>
          </w:tcPr>
          <w:p w:rsidR="00CE1825" w:rsidRPr="00FA757E" w:rsidRDefault="00DF4E64" w:rsidP="00972E31">
            <w:pPr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Name the coenzyme derived from vitamin B</w:t>
            </w:r>
            <w:r w:rsidRPr="00FA757E">
              <w:rPr>
                <w:sz w:val="24"/>
                <w:szCs w:val="24"/>
                <w:vertAlign w:val="subscript"/>
              </w:rPr>
              <w:t>2</w:t>
            </w:r>
            <w:r w:rsidRPr="00FA757E">
              <w:rPr>
                <w:sz w:val="24"/>
                <w:szCs w:val="24"/>
              </w:rPr>
              <w:t>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10.</w:t>
            </w:r>
          </w:p>
        </w:tc>
        <w:tc>
          <w:tcPr>
            <w:tcW w:w="8730" w:type="dxa"/>
          </w:tcPr>
          <w:p w:rsidR="00CE1825" w:rsidRPr="00FA757E" w:rsidRDefault="001D789E" w:rsidP="00972E31">
            <w:pPr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What is the biological significance of TPP?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730"/>
        <w:gridCol w:w="1040"/>
      </w:tblGrid>
      <w:tr w:rsidR="005133D7" w:rsidRPr="00FA757E" w:rsidTr="009150D3">
        <w:tc>
          <w:tcPr>
            <w:tcW w:w="10598" w:type="dxa"/>
            <w:gridSpan w:val="3"/>
          </w:tcPr>
          <w:p w:rsidR="005133D7" w:rsidRPr="00FA757E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FA757E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914195" w:rsidP="00FA757E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11.</w:t>
            </w:r>
          </w:p>
        </w:tc>
        <w:tc>
          <w:tcPr>
            <w:tcW w:w="8730" w:type="dxa"/>
          </w:tcPr>
          <w:p w:rsidR="00CE1825" w:rsidRPr="00FA757E" w:rsidRDefault="00DF4E64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Define - chiral carbon?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3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FA757E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12</w:t>
            </w:r>
            <w:r w:rsidR="00914195" w:rsidRPr="00FA757E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FA757E" w:rsidRDefault="00DF4E64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What are the differences between the hemolytic and heterolytic fission?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3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FA757E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13</w:t>
            </w:r>
            <w:r w:rsidR="00914195" w:rsidRPr="00FA757E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FA757E" w:rsidRDefault="00C214D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How is peptide bond formed?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3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FA757E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14</w:t>
            </w:r>
            <w:r w:rsidR="00914195" w:rsidRPr="00FA757E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FA757E" w:rsidRDefault="00C214D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Write short notes on exopeptidases and endopeptidases?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3</w:t>
            </w:r>
          </w:p>
        </w:tc>
      </w:tr>
      <w:tr w:rsidR="00CE1825" w:rsidRPr="00FA757E" w:rsidTr="00FA757E">
        <w:tc>
          <w:tcPr>
            <w:tcW w:w="828" w:type="dxa"/>
          </w:tcPr>
          <w:p w:rsidR="00CE1825" w:rsidRPr="00FA757E" w:rsidRDefault="00CE1825" w:rsidP="00FA757E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15</w:t>
            </w:r>
            <w:r w:rsidR="00914195" w:rsidRPr="00FA757E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FA757E" w:rsidRDefault="002C13BC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Comment on acid-base catalysis?</w:t>
            </w:r>
          </w:p>
        </w:tc>
        <w:tc>
          <w:tcPr>
            <w:tcW w:w="1040" w:type="dxa"/>
          </w:tcPr>
          <w:p w:rsidR="00CE1825" w:rsidRPr="00FA757E" w:rsidRDefault="009150D3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582"/>
        <w:gridCol w:w="8328"/>
        <w:gridCol w:w="1032"/>
      </w:tblGrid>
      <w:tr w:rsidR="005133D7" w:rsidRPr="00FA757E" w:rsidTr="009150D3">
        <w:trPr>
          <w:trHeight w:val="232"/>
        </w:trPr>
        <w:tc>
          <w:tcPr>
            <w:tcW w:w="10590" w:type="dxa"/>
            <w:gridSpan w:val="4"/>
          </w:tcPr>
          <w:p w:rsidR="005133D7" w:rsidRPr="00FA757E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FA757E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FA757E" w:rsidTr="00FA757E">
        <w:trPr>
          <w:trHeight w:val="232"/>
        </w:trPr>
        <w:tc>
          <w:tcPr>
            <w:tcW w:w="64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16.</w:t>
            </w: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FA757E" w:rsidRDefault="001515CD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Describe the Cahn-Ingold-Prelog procedure involved in finding the R and S configuration of a compound with example?</w:t>
            </w:r>
          </w:p>
        </w:tc>
        <w:tc>
          <w:tcPr>
            <w:tcW w:w="1032" w:type="dxa"/>
          </w:tcPr>
          <w:p w:rsidR="00CE1825" w:rsidRPr="00FA757E" w:rsidRDefault="001515CD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15</w:t>
            </w:r>
          </w:p>
        </w:tc>
      </w:tr>
      <w:tr w:rsidR="005133D7" w:rsidRPr="00FA757E" w:rsidTr="009150D3">
        <w:trPr>
          <w:trHeight w:val="232"/>
        </w:trPr>
        <w:tc>
          <w:tcPr>
            <w:tcW w:w="10590" w:type="dxa"/>
            <w:gridSpan w:val="4"/>
          </w:tcPr>
          <w:p w:rsidR="005133D7" w:rsidRPr="00FA757E" w:rsidRDefault="005133D7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(OR)</w:t>
            </w:r>
          </w:p>
        </w:tc>
      </w:tr>
      <w:tr w:rsidR="00CE1825" w:rsidRPr="00FA757E" w:rsidTr="00FA757E">
        <w:trPr>
          <w:trHeight w:val="232"/>
        </w:trPr>
        <w:tc>
          <w:tcPr>
            <w:tcW w:w="648" w:type="dxa"/>
            <w:vMerge w:val="restart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17.</w:t>
            </w: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FA757E" w:rsidRDefault="00C214D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What is optical activity? List out the basic criteria of an organic molecule to be optically active?</w:t>
            </w:r>
          </w:p>
        </w:tc>
        <w:tc>
          <w:tcPr>
            <w:tcW w:w="1032" w:type="dxa"/>
          </w:tcPr>
          <w:p w:rsidR="00CE1825" w:rsidRPr="00FA757E" w:rsidRDefault="00C214D9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7</w:t>
            </w:r>
          </w:p>
        </w:tc>
      </w:tr>
      <w:tr w:rsidR="00CE1825" w:rsidRPr="00FA757E" w:rsidTr="00FA757E">
        <w:trPr>
          <w:trHeight w:val="232"/>
        </w:trPr>
        <w:tc>
          <w:tcPr>
            <w:tcW w:w="648" w:type="dxa"/>
            <w:vMerge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FA757E" w:rsidRDefault="00C214D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Describe the principles and instrumentation of ploarimeter?</w:t>
            </w:r>
          </w:p>
        </w:tc>
        <w:tc>
          <w:tcPr>
            <w:tcW w:w="1032" w:type="dxa"/>
          </w:tcPr>
          <w:p w:rsidR="00CE1825" w:rsidRPr="00FA757E" w:rsidRDefault="00C214D9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8</w:t>
            </w:r>
          </w:p>
        </w:tc>
      </w:tr>
      <w:tr w:rsidR="00FA757E" w:rsidRPr="00FA757E" w:rsidTr="00FA757E">
        <w:trPr>
          <w:trHeight w:val="232"/>
        </w:trPr>
        <w:tc>
          <w:tcPr>
            <w:tcW w:w="648" w:type="dxa"/>
          </w:tcPr>
          <w:p w:rsidR="00FA757E" w:rsidRPr="00FA757E" w:rsidRDefault="00FA757E" w:rsidP="00972E31">
            <w:pPr>
              <w:jc w:val="center"/>
            </w:pPr>
          </w:p>
        </w:tc>
        <w:tc>
          <w:tcPr>
            <w:tcW w:w="582" w:type="dxa"/>
          </w:tcPr>
          <w:p w:rsidR="00FA757E" w:rsidRPr="00FA757E" w:rsidRDefault="00FA757E" w:rsidP="00972E31">
            <w:pPr>
              <w:jc w:val="center"/>
            </w:pPr>
          </w:p>
        </w:tc>
        <w:tc>
          <w:tcPr>
            <w:tcW w:w="8328" w:type="dxa"/>
          </w:tcPr>
          <w:p w:rsidR="00FA757E" w:rsidRPr="00FA757E" w:rsidRDefault="00FA757E" w:rsidP="00FA757E">
            <w:pPr>
              <w:jc w:val="both"/>
            </w:pPr>
          </w:p>
        </w:tc>
        <w:tc>
          <w:tcPr>
            <w:tcW w:w="1032" w:type="dxa"/>
          </w:tcPr>
          <w:p w:rsidR="00FA757E" w:rsidRPr="00FA757E" w:rsidRDefault="00FA757E" w:rsidP="00972E31">
            <w:pPr>
              <w:jc w:val="center"/>
            </w:pPr>
          </w:p>
        </w:tc>
      </w:tr>
      <w:tr w:rsidR="00CE1825" w:rsidRPr="00FA757E" w:rsidTr="00FA757E">
        <w:trPr>
          <w:trHeight w:val="232"/>
        </w:trPr>
        <w:tc>
          <w:tcPr>
            <w:tcW w:w="64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18.</w:t>
            </w: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FA757E" w:rsidRDefault="00304CD1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Compose the mechanisms of Sn1 and Sn2 reactions with suitable examples?</w:t>
            </w:r>
          </w:p>
        </w:tc>
        <w:tc>
          <w:tcPr>
            <w:tcW w:w="1032" w:type="dxa"/>
          </w:tcPr>
          <w:p w:rsidR="00CE1825" w:rsidRPr="00FA757E" w:rsidRDefault="00304CD1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15</w:t>
            </w:r>
          </w:p>
        </w:tc>
      </w:tr>
      <w:tr w:rsidR="005133D7" w:rsidRPr="00FA757E" w:rsidTr="009150D3">
        <w:trPr>
          <w:trHeight w:val="232"/>
        </w:trPr>
        <w:tc>
          <w:tcPr>
            <w:tcW w:w="10590" w:type="dxa"/>
            <w:gridSpan w:val="4"/>
          </w:tcPr>
          <w:p w:rsidR="005133D7" w:rsidRPr="00FA757E" w:rsidRDefault="005133D7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(OR)</w:t>
            </w:r>
          </w:p>
        </w:tc>
      </w:tr>
      <w:tr w:rsidR="00CE1825" w:rsidRPr="00FA757E" w:rsidTr="00FA757E">
        <w:trPr>
          <w:trHeight w:val="232"/>
        </w:trPr>
        <w:tc>
          <w:tcPr>
            <w:tcW w:w="64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19.</w:t>
            </w: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FA757E" w:rsidRDefault="00C214D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Demonstrate the 3’D-structural organization of proteins in detail?</w:t>
            </w:r>
          </w:p>
        </w:tc>
        <w:tc>
          <w:tcPr>
            <w:tcW w:w="1032" w:type="dxa"/>
          </w:tcPr>
          <w:p w:rsidR="00CE1825" w:rsidRPr="00FA757E" w:rsidRDefault="00C214D9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15</w:t>
            </w:r>
          </w:p>
        </w:tc>
      </w:tr>
      <w:tr w:rsidR="00FA757E" w:rsidRPr="00FA757E" w:rsidTr="00FA757E">
        <w:trPr>
          <w:trHeight w:val="232"/>
        </w:trPr>
        <w:tc>
          <w:tcPr>
            <w:tcW w:w="648" w:type="dxa"/>
          </w:tcPr>
          <w:p w:rsidR="00FA757E" w:rsidRPr="00FA757E" w:rsidRDefault="00FA757E" w:rsidP="00972E31">
            <w:pPr>
              <w:jc w:val="center"/>
            </w:pPr>
          </w:p>
        </w:tc>
        <w:tc>
          <w:tcPr>
            <w:tcW w:w="582" w:type="dxa"/>
          </w:tcPr>
          <w:p w:rsidR="00FA757E" w:rsidRPr="00FA757E" w:rsidRDefault="00FA757E" w:rsidP="00972E31">
            <w:pPr>
              <w:jc w:val="center"/>
            </w:pPr>
          </w:p>
        </w:tc>
        <w:tc>
          <w:tcPr>
            <w:tcW w:w="8328" w:type="dxa"/>
          </w:tcPr>
          <w:p w:rsidR="00FA757E" w:rsidRPr="00FA757E" w:rsidRDefault="00FA757E" w:rsidP="00FA757E">
            <w:pPr>
              <w:jc w:val="both"/>
            </w:pPr>
          </w:p>
        </w:tc>
        <w:tc>
          <w:tcPr>
            <w:tcW w:w="1032" w:type="dxa"/>
          </w:tcPr>
          <w:p w:rsidR="00FA757E" w:rsidRPr="00FA757E" w:rsidRDefault="00FA757E" w:rsidP="00972E31">
            <w:pPr>
              <w:jc w:val="center"/>
            </w:pPr>
          </w:p>
        </w:tc>
      </w:tr>
      <w:tr w:rsidR="00CE1825" w:rsidRPr="00FA757E" w:rsidTr="00FA757E">
        <w:trPr>
          <w:trHeight w:val="232"/>
        </w:trPr>
        <w:tc>
          <w:tcPr>
            <w:tcW w:w="648" w:type="dxa"/>
            <w:vMerge w:val="restart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20.</w:t>
            </w: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FA757E" w:rsidRDefault="005770F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Evaluate the catalytic mechanism of ribonucleases</w:t>
            </w:r>
          </w:p>
        </w:tc>
        <w:tc>
          <w:tcPr>
            <w:tcW w:w="1032" w:type="dxa"/>
          </w:tcPr>
          <w:p w:rsidR="00CE1825" w:rsidRPr="00FA757E" w:rsidRDefault="005770F9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8</w:t>
            </w:r>
          </w:p>
        </w:tc>
      </w:tr>
      <w:tr w:rsidR="00CE1825" w:rsidRPr="00FA757E" w:rsidTr="00FA757E">
        <w:trPr>
          <w:trHeight w:val="232"/>
        </w:trPr>
        <w:tc>
          <w:tcPr>
            <w:tcW w:w="648" w:type="dxa"/>
            <w:vMerge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FA757E" w:rsidRDefault="005770F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Comment on the denaturation and renaturation mechanisms of ribonucleases</w:t>
            </w:r>
          </w:p>
        </w:tc>
        <w:tc>
          <w:tcPr>
            <w:tcW w:w="1032" w:type="dxa"/>
          </w:tcPr>
          <w:p w:rsidR="00CE1825" w:rsidRPr="00FA757E" w:rsidRDefault="005770F9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7</w:t>
            </w:r>
          </w:p>
        </w:tc>
      </w:tr>
      <w:tr w:rsidR="005133D7" w:rsidRPr="00FA757E" w:rsidTr="009150D3">
        <w:trPr>
          <w:trHeight w:val="444"/>
        </w:trPr>
        <w:tc>
          <w:tcPr>
            <w:tcW w:w="10590" w:type="dxa"/>
            <w:gridSpan w:val="4"/>
          </w:tcPr>
          <w:p w:rsidR="005133D7" w:rsidRPr="00FA757E" w:rsidRDefault="005133D7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(OR)</w:t>
            </w:r>
          </w:p>
        </w:tc>
      </w:tr>
      <w:tr w:rsidR="00CE1825" w:rsidRPr="00FA757E" w:rsidTr="00FA757E">
        <w:trPr>
          <w:trHeight w:val="234"/>
        </w:trPr>
        <w:tc>
          <w:tcPr>
            <w:tcW w:w="64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21.</w:t>
            </w: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FA757E" w:rsidRDefault="005770F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Explain the structural features responsible for calalytic mechanism of lysozyme</w:t>
            </w:r>
            <w:r w:rsidR="00775B35" w:rsidRPr="00FA757E">
              <w:rPr>
                <w:sz w:val="24"/>
                <w:szCs w:val="24"/>
              </w:rPr>
              <w:t xml:space="preserve"> on peptidoglycon layer</w:t>
            </w:r>
            <w:r w:rsidRPr="00FA757E">
              <w:rPr>
                <w:sz w:val="24"/>
                <w:szCs w:val="24"/>
              </w:rPr>
              <w:t>?</w:t>
            </w:r>
          </w:p>
        </w:tc>
        <w:tc>
          <w:tcPr>
            <w:tcW w:w="1032" w:type="dxa"/>
          </w:tcPr>
          <w:p w:rsidR="00CE1825" w:rsidRPr="00FA757E" w:rsidRDefault="005770F9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15</w:t>
            </w:r>
          </w:p>
        </w:tc>
      </w:tr>
      <w:tr w:rsidR="00FA757E" w:rsidRPr="00FA757E" w:rsidTr="00FA757E">
        <w:trPr>
          <w:trHeight w:val="226"/>
        </w:trPr>
        <w:tc>
          <w:tcPr>
            <w:tcW w:w="648" w:type="dxa"/>
          </w:tcPr>
          <w:p w:rsidR="00FA757E" w:rsidRPr="00FA757E" w:rsidRDefault="00FA757E" w:rsidP="00972E31">
            <w:pPr>
              <w:jc w:val="center"/>
            </w:pPr>
          </w:p>
        </w:tc>
        <w:tc>
          <w:tcPr>
            <w:tcW w:w="582" w:type="dxa"/>
          </w:tcPr>
          <w:p w:rsidR="00FA757E" w:rsidRPr="00FA757E" w:rsidRDefault="00FA757E" w:rsidP="00972E31">
            <w:pPr>
              <w:jc w:val="center"/>
            </w:pPr>
          </w:p>
        </w:tc>
        <w:tc>
          <w:tcPr>
            <w:tcW w:w="8328" w:type="dxa"/>
          </w:tcPr>
          <w:p w:rsidR="00FA757E" w:rsidRPr="00FA757E" w:rsidRDefault="00FA757E" w:rsidP="00FA757E">
            <w:pPr>
              <w:jc w:val="both"/>
            </w:pPr>
          </w:p>
        </w:tc>
        <w:tc>
          <w:tcPr>
            <w:tcW w:w="1032" w:type="dxa"/>
          </w:tcPr>
          <w:p w:rsidR="00FA757E" w:rsidRPr="00FA757E" w:rsidRDefault="00FA757E" w:rsidP="00972E31">
            <w:pPr>
              <w:jc w:val="center"/>
            </w:pPr>
          </w:p>
        </w:tc>
      </w:tr>
      <w:tr w:rsidR="00CE1825" w:rsidRPr="00FA757E" w:rsidTr="00FA757E">
        <w:trPr>
          <w:trHeight w:val="226"/>
        </w:trPr>
        <w:tc>
          <w:tcPr>
            <w:tcW w:w="648" w:type="dxa"/>
            <w:vMerge w:val="restart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22.</w:t>
            </w: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FA757E" w:rsidRDefault="005770F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Outline the types of proteases?</w:t>
            </w:r>
          </w:p>
        </w:tc>
        <w:tc>
          <w:tcPr>
            <w:tcW w:w="1032" w:type="dxa"/>
          </w:tcPr>
          <w:p w:rsidR="00CE1825" w:rsidRPr="00FA757E" w:rsidRDefault="005770F9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5</w:t>
            </w:r>
          </w:p>
        </w:tc>
      </w:tr>
      <w:tr w:rsidR="00CE1825" w:rsidRPr="00FA757E" w:rsidTr="00FA757E">
        <w:trPr>
          <w:trHeight w:val="232"/>
        </w:trPr>
        <w:tc>
          <w:tcPr>
            <w:tcW w:w="648" w:type="dxa"/>
            <w:vMerge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FA757E" w:rsidRDefault="005770F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What are the essential residues participate in catalysis of serine protease? Outline its catalytic mechanism?</w:t>
            </w:r>
          </w:p>
        </w:tc>
        <w:tc>
          <w:tcPr>
            <w:tcW w:w="1032" w:type="dxa"/>
          </w:tcPr>
          <w:p w:rsidR="00CE1825" w:rsidRPr="00FA757E" w:rsidRDefault="005770F9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10</w:t>
            </w:r>
          </w:p>
        </w:tc>
      </w:tr>
      <w:tr w:rsidR="005133D7" w:rsidRPr="00FA757E" w:rsidTr="009150D3">
        <w:trPr>
          <w:trHeight w:val="444"/>
        </w:trPr>
        <w:tc>
          <w:tcPr>
            <w:tcW w:w="10590" w:type="dxa"/>
            <w:gridSpan w:val="4"/>
          </w:tcPr>
          <w:p w:rsidR="005133D7" w:rsidRPr="00FA757E" w:rsidRDefault="005133D7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(OR)</w:t>
            </w:r>
          </w:p>
        </w:tc>
      </w:tr>
      <w:tr w:rsidR="00CE1825" w:rsidRPr="00FA757E" w:rsidTr="00FA757E">
        <w:trPr>
          <w:trHeight w:val="323"/>
        </w:trPr>
        <w:tc>
          <w:tcPr>
            <w:tcW w:w="64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FA757E" w:rsidRDefault="00D201A5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Analyze the specificity of enzyme action in detail?</w:t>
            </w:r>
          </w:p>
        </w:tc>
        <w:tc>
          <w:tcPr>
            <w:tcW w:w="1032" w:type="dxa"/>
          </w:tcPr>
          <w:p w:rsidR="00CE1825" w:rsidRPr="00FA757E" w:rsidRDefault="00D201A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15</w:t>
            </w:r>
          </w:p>
        </w:tc>
      </w:tr>
      <w:tr w:rsidR="00FA757E" w:rsidRPr="00FA757E" w:rsidTr="00FA757E">
        <w:trPr>
          <w:trHeight w:val="260"/>
        </w:trPr>
        <w:tc>
          <w:tcPr>
            <w:tcW w:w="648" w:type="dxa"/>
          </w:tcPr>
          <w:p w:rsidR="00FA757E" w:rsidRPr="00FA757E" w:rsidRDefault="00FA757E" w:rsidP="00972E31">
            <w:pPr>
              <w:jc w:val="center"/>
            </w:pPr>
          </w:p>
        </w:tc>
        <w:tc>
          <w:tcPr>
            <w:tcW w:w="582" w:type="dxa"/>
          </w:tcPr>
          <w:p w:rsidR="00FA757E" w:rsidRPr="00FA757E" w:rsidRDefault="00FA757E" w:rsidP="00972E31">
            <w:pPr>
              <w:jc w:val="center"/>
            </w:pPr>
          </w:p>
        </w:tc>
        <w:tc>
          <w:tcPr>
            <w:tcW w:w="8328" w:type="dxa"/>
          </w:tcPr>
          <w:p w:rsidR="00FA757E" w:rsidRPr="00FA757E" w:rsidRDefault="00FA757E" w:rsidP="00FA757E">
            <w:pPr>
              <w:tabs>
                <w:tab w:val="left" w:pos="1210"/>
              </w:tabs>
              <w:jc w:val="both"/>
              <w:rPr>
                <w:color w:val="000000"/>
              </w:rPr>
            </w:pPr>
          </w:p>
        </w:tc>
        <w:tc>
          <w:tcPr>
            <w:tcW w:w="1032" w:type="dxa"/>
          </w:tcPr>
          <w:p w:rsidR="00FA757E" w:rsidRPr="00FA757E" w:rsidRDefault="00FA757E" w:rsidP="00972E31">
            <w:pPr>
              <w:jc w:val="center"/>
            </w:pPr>
          </w:p>
        </w:tc>
      </w:tr>
      <w:tr w:rsidR="00CE1825" w:rsidRPr="00FA757E" w:rsidTr="00FA757E">
        <w:trPr>
          <w:trHeight w:val="260"/>
        </w:trPr>
        <w:tc>
          <w:tcPr>
            <w:tcW w:w="648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24.</w:t>
            </w: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FA757E" w:rsidRDefault="00775B35" w:rsidP="00FA757E">
            <w:pPr>
              <w:tabs>
                <w:tab w:val="left" w:pos="1210"/>
              </w:tabs>
              <w:jc w:val="both"/>
              <w:rPr>
                <w:sz w:val="24"/>
                <w:szCs w:val="24"/>
              </w:rPr>
            </w:pPr>
            <w:r w:rsidRPr="00FA757E">
              <w:rPr>
                <w:color w:val="000000"/>
                <w:sz w:val="24"/>
                <w:szCs w:val="24"/>
              </w:rPr>
              <w:t>Illustrate the catalytic mechanism of pyruvate dehydrogenase (PDH) complex</w:t>
            </w:r>
          </w:p>
        </w:tc>
        <w:tc>
          <w:tcPr>
            <w:tcW w:w="1032" w:type="dxa"/>
          </w:tcPr>
          <w:p w:rsidR="00CE1825" w:rsidRPr="00FA757E" w:rsidRDefault="00775B3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15</w:t>
            </w:r>
          </w:p>
        </w:tc>
      </w:tr>
      <w:tr w:rsidR="005133D7" w:rsidRPr="00FA757E" w:rsidTr="00FA757E">
        <w:trPr>
          <w:trHeight w:val="359"/>
        </w:trPr>
        <w:tc>
          <w:tcPr>
            <w:tcW w:w="10590" w:type="dxa"/>
            <w:gridSpan w:val="4"/>
          </w:tcPr>
          <w:p w:rsidR="005133D7" w:rsidRPr="00FA757E" w:rsidRDefault="005133D7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(OR)</w:t>
            </w:r>
          </w:p>
        </w:tc>
      </w:tr>
      <w:tr w:rsidR="00CE1825" w:rsidRPr="00FA757E" w:rsidTr="00FA757E">
        <w:trPr>
          <w:trHeight w:val="216"/>
        </w:trPr>
        <w:tc>
          <w:tcPr>
            <w:tcW w:w="648" w:type="dxa"/>
            <w:vMerge w:val="restart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25.</w:t>
            </w: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FA757E" w:rsidRDefault="005770F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Discuss in detail the NAD dependent oxidation-reduction reactions with suitable examples?</w:t>
            </w:r>
          </w:p>
        </w:tc>
        <w:tc>
          <w:tcPr>
            <w:tcW w:w="1032" w:type="dxa"/>
          </w:tcPr>
          <w:p w:rsidR="00CE1825" w:rsidRPr="00FA757E" w:rsidRDefault="005770F9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10</w:t>
            </w:r>
          </w:p>
        </w:tc>
      </w:tr>
      <w:tr w:rsidR="00CE1825" w:rsidRPr="00FA757E" w:rsidTr="00FA757E">
        <w:trPr>
          <w:trHeight w:val="232"/>
        </w:trPr>
        <w:tc>
          <w:tcPr>
            <w:tcW w:w="648" w:type="dxa"/>
            <w:vMerge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</w:tcPr>
          <w:p w:rsidR="00CE1825" w:rsidRPr="00FA757E" w:rsidRDefault="00CE1825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FA757E" w:rsidRDefault="005770F9" w:rsidP="00FA757E">
            <w:pPr>
              <w:jc w:val="both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Note on tetrahydro folate?</w:t>
            </w:r>
          </w:p>
        </w:tc>
        <w:tc>
          <w:tcPr>
            <w:tcW w:w="1032" w:type="dxa"/>
          </w:tcPr>
          <w:p w:rsidR="00CE1825" w:rsidRPr="00FA757E" w:rsidRDefault="005770F9" w:rsidP="00972E31">
            <w:pPr>
              <w:jc w:val="center"/>
              <w:rPr>
                <w:sz w:val="24"/>
                <w:szCs w:val="24"/>
              </w:rPr>
            </w:pPr>
            <w:r w:rsidRPr="00FA757E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881C4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515CD"/>
    <w:rsid w:val="001861FF"/>
    <w:rsid w:val="0019020D"/>
    <w:rsid w:val="001B2D2B"/>
    <w:rsid w:val="001D0CEB"/>
    <w:rsid w:val="001D41FE"/>
    <w:rsid w:val="001D670F"/>
    <w:rsid w:val="001D789E"/>
    <w:rsid w:val="001E2222"/>
    <w:rsid w:val="001F54D1"/>
    <w:rsid w:val="001F7E9B"/>
    <w:rsid w:val="00241EAB"/>
    <w:rsid w:val="00270B13"/>
    <w:rsid w:val="002A080A"/>
    <w:rsid w:val="002C13BC"/>
    <w:rsid w:val="002D09FF"/>
    <w:rsid w:val="002D7611"/>
    <w:rsid w:val="002D76BB"/>
    <w:rsid w:val="002E336A"/>
    <w:rsid w:val="002E552A"/>
    <w:rsid w:val="00304757"/>
    <w:rsid w:val="00304CD1"/>
    <w:rsid w:val="00324247"/>
    <w:rsid w:val="00335FBF"/>
    <w:rsid w:val="003620F5"/>
    <w:rsid w:val="003855F1"/>
    <w:rsid w:val="003B14BC"/>
    <w:rsid w:val="003B1F06"/>
    <w:rsid w:val="003C6BB4"/>
    <w:rsid w:val="003E29AE"/>
    <w:rsid w:val="004008B8"/>
    <w:rsid w:val="0046314C"/>
    <w:rsid w:val="0046787F"/>
    <w:rsid w:val="00501F18"/>
    <w:rsid w:val="0050571C"/>
    <w:rsid w:val="005133D7"/>
    <w:rsid w:val="00545D1C"/>
    <w:rsid w:val="005770F9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75B35"/>
    <w:rsid w:val="007F77F4"/>
    <w:rsid w:val="00802202"/>
    <w:rsid w:val="00874F8C"/>
    <w:rsid w:val="00881C44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00919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214D9"/>
    <w:rsid w:val="00C3743D"/>
    <w:rsid w:val="00C95F18"/>
    <w:rsid w:val="00CB7A50"/>
    <w:rsid w:val="00CE1825"/>
    <w:rsid w:val="00CE5503"/>
    <w:rsid w:val="00D1548D"/>
    <w:rsid w:val="00D201A5"/>
    <w:rsid w:val="00D62341"/>
    <w:rsid w:val="00D64FF9"/>
    <w:rsid w:val="00D94D54"/>
    <w:rsid w:val="00DD7EE4"/>
    <w:rsid w:val="00DF4E64"/>
    <w:rsid w:val="00E51765"/>
    <w:rsid w:val="00E57233"/>
    <w:rsid w:val="00E70A47"/>
    <w:rsid w:val="00E81A85"/>
    <w:rsid w:val="00E824B7"/>
    <w:rsid w:val="00EE06C4"/>
    <w:rsid w:val="00F11EDB"/>
    <w:rsid w:val="00F162EA"/>
    <w:rsid w:val="00F266A7"/>
    <w:rsid w:val="00F55D6F"/>
    <w:rsid w:val="00FA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B174-CFC0-4E60-97E6-771A01A4C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2016-09-22T05:18:00Z</cp:lastPrinted>
  <dcterms:created xsi:type="dcterms:W3CDTF">2018-02-07T08:13:00Z</dcterms:created>
  <dcterms:modified xsi:type="dcterms:W3CDTF">2018-09-17T05:07:00Z</dcterms:modified>
</cp:coreProperties>
</file>